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FC6C6" w14:textId="77777777" w:rsidR="00730ACF" w:rsidRPr="00730ACF" w:rsidRDefault="0033298C" w:rsidP="00332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40"/>
          <w:szCs w:val="21"/>
        </w:rPr>
      </w:pPr>
      <w:r w:rsidRPr="0033298C">
        <w:rPr>
          <w:rFonts w:ascii="Verdana" w:eastAsia="Times New Roman" w:hAnsi="Verdana" w:cs="Courier New"/>
          <w:noProof/>
          <w:color w:val="000000"/>
          <w:sz w:val="21"/>
          <w:szCs w:val="21"/>
        </w:rPr>
        <w:drawing>
          <wp:anchor distT="0" distB="0" distL="114300" distR="114300" simplePos="0" relativeHeight="251658240" behindDoc="0" locked="0" layoutInCell="1" allowOverlap="1" wp14:anchorId="18D87C7E" wp14:editId="442CAE23">
            <wp:simplePos x="0" y="0"/>
            <wp:positionH relativeFrom="column">
              <wp:posOffset>4324350</wp:posOffset>
            </wp:positionH>
            <wp:positionV relativeFrom="paragraph">
              <wp:posOffset>-609600</wp:posOffset>
            </wp:positionV>
            <wp:extent cx="2085975" cy="10382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ACF" w:rsidRPr="00730ACF">
        <w:rPr>
          <w:rFonts w:ascii="Verdana" w:eastAsia="Times New Roman" w:hAnsi="Verdana" w:cs="Courier New"/>
          <w:b/>
          <w:color w:val="000000"/>
          <w:sz w:val="40"/>
          <w:szCs w:val="21"/>
        </w:rPr>
        <w:t>NOTICE OF RACE</w:t>
      </w:r>
    </w:p>
    <w:p w14:paraId="62F948D5"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106C0858" w14:textId="38C85F03"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201</w:t>
      </w:r>
      <w:r w:rsidR="002B36F7">
        <w:rPr>
          <w:rFonts w:ascii="Verdana" w:eastAsia="Times New Roman" w:hAnsi="Verdana" w:cs="Courier New"/>
          <w:color w:val="000000"/>
          <w:sz w:val="21"/>
          <w:szCs w:val="21"/>
        </w:rPr>
        <w:t>9</w:t>
      </w:r>
      <w:r w:rsidRPr="00730ACF">
        <w:rPr>
          <w:rFonts w:ascii="Verdana" w:eastAsia="Times New Roman" w:hAnsi="Verdana" w:cs="Courier New"/>
          <w:color w:val="000000"/>
          <w:sz w:val="21"/>
          <w:szCs w:val="21"/>
        </w:rPr>
        <w:t xml:space="preserve"> Boston Open BLIND SAILING Regatta</w:t>
      </w:r>
    </w:p>
    <w:p w14:paraId="1B88E034" w14:textId="114698CC" w:rsidR="00730ACF" w:rsidRPr="00730ACF" w:rsidRDefault="002B36F7"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Pr>
          <w:rFonts w:ascii="Verdana" w:eastAsia="Times New Roman" w:hAnsi="Verdana" w:cs="Courier New"/>
          <w:color w:val="000000"/>
          <w:sz w:val="21"/>
          <w:szCs w:val="21"/>
        </w:rPr>
        <w:t>July 13 &amp; 14</w:t>
      </w:r>
    </w:p>
    <w:p w14:paraId="6D0DE243"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Charles River Basin</w:t>
      </w:r>
    </w:p>
    <w:p w14:paraId="48AE0718"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Boston, Massachusetts</w:t>
      </w:r>
    </w:p>
    <w:p w14:paraId="57530D24"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282C0DB9"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Organizing Authority (OA): Community Boating, Inc. (CBI)</w:t>
      </w:r>
    </w:p>
    <w:p w14:paraId="3D173E69"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3FC21192"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1328D633"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1. </w:t>
      </w:r>
      <w:r>
        <w:rPr>
          <w:rFonts w:ascii="Verdana" w:eastAsia="Times New Roman" w:hAnsi="Verdana" w:cs="Courier New"/>
          <w:b/>
          <w:color w:val="000000"/>
          <w:sz w:val="21"/>
          <w:szCs w:val="21"/>
        </w:rPr>
        <w:t>Rules</w:t>
      </w:r>
    </w:p>
    <w:p w14:paraId="20AE12EF"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51191B56"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 xml:space="preserve">1.1 The regatta will be governed by the rules as defined in </w:t>
      </w:r>
      <w:proofErr w:type="gramStart"/>
      <w:r w:rsidRPr="00730ACF">
        <w:rPr>
          <w:rFonts w:ascii="Verdana" w:eastAsia="Times New Roman" w:hAnsi="Verdana" w:cs="Courier New"/>
          <w:color w:val="000000"/>
          <w:sz w:val="21"/>
          <w:szCs w:val="21"/>
        </w:rPr>
        <w:t>The</w:t>
      </w:r>
      <w:proofErr w:type="gramEnd"/>
      <w:r w:rsidRPr="00730ACF">
        <w:rPr>
          <w:rFonts w:ascii="Verdana" w:eastAsia="Times New Roman" w:hAnsi="Verdana" w:cs="Courier New"/>
          <w:color w:val="000000"/>
          <w:sz w:val="21"/>
          <w:szCs w:val="21"/>
        </w:rPr>
        <w:t xml:space="preserve"> 201</w:t>
      </w:r>
      <w:r w:rsidR="00F8136D">
        <w:rPr>
          <w:rFonts w:ascii="Verdana" w:eastAsia="Times New Roman" w:hAnsi="Verdana" w:cs="Courier New"/>
          <w:color w:val="000000"/>
          <w:sz w:val="21"/>
          <w:szCs w:val="21"/>
        </w:rPr>
        <w:t>7</w:t>
      </w:r>
      <w:r w:rsidRPr="00730ACF">
        <w:rPr>
          <w:rFonts w:ascii="Verdana" w:eastAsia="Times New Roman" w:hAnsi="Verdana" w:cs="Courier New"/>
          <w:color w:val="000000"/>
          <w:sz w:val="21"/>
          <w:szCs w:val="21"/>
        </w:rPr>
        <w:t>-20</w:t>
      </w:r>
      <w:r w:rsidR="00F8136D">
        <w:rPr>
          <w:rFonts w:ascii="Verdana" w:eastAsia="Times New Roman" w:hAnsi="Verdana" w:cs="Courier New"/>
          <w:color w:val="000000"/>
          <w:sz w:val="21"/>
          <w:szCs w:val="21"/>
        </w:rPr>
        <w:t>20</w:t>
      </w:r>
      <w:r w:rsidRPr="00730ACF">
        <w:rPr>
          <w:rFonts w:ascii="Verdana" w:eastAsia="Times New Roman" w:hAnsi="Verdana" w:cs="Courier New"/>
          <w:color w:val="000000"/>
          <w:sz w:val="21"/>
          <w:szCs w:val="21"/>
        </w:rPr>
        <w:t xml:space="preserve"> Racing Rules of Sailing (RRS) and US Sailing Prescriptions.</w:t>
      </w:r>
    </w:p>
    <w:p w14:paraId="4B3A9B24"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1.2 US Sailing Prescription Appendix S will apply. This replaces Rule 26.</w:t>
      </w:r>
    </w:p>
    <w:p w14:paraId="225E994F"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1.3 US Sailing Prescription Appendix T, Section A, Rule T1 will apply. This changes Rule 44.1.</w:t>
      </w:r>
    </w:p>
    <w:p w14:paraId="222C2E63"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1.4 Rule 61.1(a) is changed so that a protesting boat is also required to inform the Race Committee after finishing of its intent to protest another boat and provide the sail number of the protested boat.</w:t>
      </w:r>
    </w:p>
    <w:p w14:paraId="13FC58C5"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1.5 Where there is a conflict between this Notice of Race (NOR) and the Sailing Instructions (SIs) the SIs shall prevail. This changes rule 63.7.</w:t>
      </w:r>
    </w:p>
    <w:p w14:paraId="52E63802"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64FF98A4"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3C8FA558"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2. </w:t>
      </w:r>
      <w:r>
        <w:rPr>
          <w:rFonts w:ascii="Verdana" w:eastAsia="Times New Roman" w:hAnsi="Verdana" w:cs="Courier New"/>
          <w:b/>
          <w:color w:val="000000"/>
          <w:sz w:val="21"/>
          <w:szCs w:val="21"/>
        </w:rPr>
        <w:t>Advertising</w:t>
      </w:r>
    </w:p>
    <w:p w14:paraId="6DC6EBAB"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034C0300"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2.1 Advertising is permitted in accordance with ISAF Regulation 20.</w:t>
      </w:r>
    </w:p>
    <w:p w14:paraId="161BBE7D"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2.2 Boats may be required to display advertising of event sponsors. Additional advertising at the venue may be permitted only as authorized in advance by the OA.</w:t>
      </w:r>
    </w:p>
    <w:p w14:paraId="416790B0"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3D268129"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0935D7D7"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3. </w:t>
      </w:r>
      <w:r>
        <w:rPr>
          <w:rFonts w:ascii="Verdana" w:eastAsia="Times New Roman" w:hAnsi="Verdana" w:cs="Courier New"/>
          <w:b/>
          <w:color w:val="000000"/>
          <w:sz w:val="21"/>
          <w:szCs w:val="21"/>
        </w:rPr>
        <w:t>Boats</w:t>
      </w:r>
    </w:p>
    <w:p w14:paraId="71A613B1"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0B4E5D2C"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3.1 This regatta will be sailed in Sonar Class, 7-meter keel boats. All boats and sails will be provided by the OA.</w:t>
      </w:r>
    </w:p>
    <w:p w14:paraId="58591BCD" w14:textId="1A4C8596"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3.2 The blind helmsperson from each team will draw for their initial boat number at the Skippers' Meeting on S</w:t>
      </w:r>
      <w:r w:rsidR="00F25E90">
        <w:rPr>
          <w:rFonts w:ascii="Verdana" w:eastAsia="Times New Roman" w:hAnsi="Verdana" w:cs="Courier New"/>
          <w:color w:val="000000"/>
          <w:sz w:val="21"/>
          <w:szCs w:val="21"/>
        </w:rPr>
        <w:t>unday</w:t>
      </w:r>
      <w:r w:rsidRPr="00730ACF">
        <w:rPr>
          <w:rFonts w:ascii="Verdana" w:eastAsia="Times New Roman" w:hAnsi="Verdana" w:cs="Courier New"/>
          <w:color w:val="000000"/>
          <w:sz w:val="21"/>
          <w:szCs w:val="21"/>
        </w:rPr>
        <w:t xml:space="preserve">, October </w:t>
      </w:r>
      <w:r w:rsidR="00F25E90">
        <w:rPr>
          <w:rFonts w:ascii="Verdana" w:eastAsia="Times New Roman" w:hAnsi="Verdana" w:cs="Courier New"/>
          <w:color w:val="000000"/>
          <w:sz w:val="21"/>
          <w:szCs w:val="21"/>
        </w:rPr>
        <w:t>21</w:t>
      </w:r>
      <w:r w:rsidRPr="00730ACF">
        <w:rPr>
          <w:rFonts w:ascii="Verdana" w:eastAsia="Times New Roman" w:hAnsi="Verdana" w:cs="Courier New"/>
          <w:color w:val="000000"/>
          <w:sz w:val="21"/>
          <w:szCs w:val="21"/>
        </w:rPr>
        <w:t>. Thereafter, boats will be rotated at the conclusion of each race.</w:t>
      </w:r>
    </w:p>
    <w:p w14:paraId="6D8C77DD"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3.3 Boats shall have a total crew of four (4) sailors.</w:t>
      </w:r>
    </w:p>
    <w:p w14:paraId="40DF44CF"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3.3.a Blind sailors must be categorized as IBSA Classification B1, B2, or B3 and group 1 sailors in accordance with the ISAF Sailors Classification Code (ISAF Regulation 22).</w:t>
      </w:r>
    </w:p>
    <w:p w14:paraId="505F85DA"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3.3.b Sighted sailors must not be categorized as group 3 sailors in accordance with the ISAF Sailors Classification Code (ISAF Regulation 22).</w:t>
      </w:r>
    </w:p>
    <w:p w14:paraId="7B9ECF10"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3.4 Spinnakers shall not be used.</w:t>
      </w:r>
    </w:p>
    <w:p w14:paraId="167A94F9" w14:textId="77777777" w:rsid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3.5 Membership in the Sonar Class Association is not required.</w:t>
      </w:r>
    </w:p>
    <w:p w14:paraId="77B1C72E" w14:textId="77777777" w:rsidR="00730ACF" w:rsidRDefault="00730ACF">
      <w:pPr>
        <w:rPr>
          <w:rFonts w:ascii="Verdana" w:eastAsia="Times New Roman" w:hAnsi="Verdana" w:cs="Courier New"/>
          <w:color w:val="000000"/>
          <w:sz w:val="21"/>
          <w:szCs w:val="21"/>
        </w:rPr>
      </w:pPr>
      <w:r>
        <w:rPr>
          <w:rFonts w:ascii="Verdana" w:eastAsia="Times New Roman" w:hAnsi="Verdana" w:cs="Courier New"/>
          <w:color w:val="000000"/>
          <w:sz w:val="21"/>
          <w:szCs w:val="21"/>
        </w:rPr>
        <w:br w:type="page"/>
      </w:r>
    </w:p>
    <w:p w14:paraId="7A332EC9"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lastRenderedPageBreak/>
        <w:t xml:space="preserve">4. </w:t>
      </w:r>
      <w:r>
        <w:rPr>
          <w:rFonts w:ascii="Verdana" w:eastAsia="Times New Roman" w:hAnsi="Verdana" w:cs="Courier New"/>
          <w:b/>
          <w:color w:val="000000"/>
          <w:sz w:val="21"/>
          <w:szCs w:val="21"/>
        </w:rPr>
        <w:t>Roles</w:t>
      </w:r>
    </w:p>
    <w:p w14:paraId="1896D79F"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6DDAB950"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4.1 A crew will be comprised of:</w:t>
      </w:r>
    </w:p>
    <w:p w14:paraId="7B0427FF"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4.1</w:t>
      </w:r>
      <w:proofErr w:type="gramStart"/>
      <w:r w:rsidRPr="00730ACF">
        <w:rPr>
          <w:rFonts w:ascii="Verdana" w:eastAsia="Times New Roman" w:hAnsi="Verdana" w:cs="Courier New"/>
          <w:color w:val="000000"/>
          <w:sz w:val="21"/>
          <w:szCs w:val="21"/>
        </w:rPr>
        <w:t>.a</w:t>
      </w:r>
      <w:proofErr w:type="gramEnd"/>
      <w:r w:rsidRPr="00730ACF">
        <w:rPr>
          <w:rFonts w:ascii="Verdana" w:eastAsia="Times New Roman" w:hAnsi="Verdana" w:cs="Courier New"/>
          <w:color w:val="000000"/>
          <w:sz w:val="21"/>
          <w:szCs w:val="21"/>
        </w:rPr>
        <w:t xml:space="preserve"> A blind sailor designated as the helmsperson, ;</w:t>
      </w:r>
    </w:p>
    <w:p w14:paraId="697F5E3E"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4.1</w:t>
      </w:r>
      <w:proofErr w:type="gramStart"/>
      <w:r w:rsidRPr="00730ACF">
        <w:rPr>
          <w:rFonts w:ascii="Verdana" w:eastAsia="Times New Roman" w:hAnsi="Verdana" w:cs="Courier New"/>
          <w:color w:val="000000"/>
          <w:sz w:val="21"/>
          <w:szCs w:val="21"/>
        </w:rPr>
        <w:t>.b</w:t>
      </w:r>
      <w:proofErr w:type="gramEnd"/>
      <w:r w:rsidRPr="00730ACF">
        <w:rPr>
          <w:rFonts w:ascii="Verdana" w:eastAsia="Times New Roman" w:hAnsi="Verdana" w:cs="Courier New"/>
          <w:color w:val="000000"/>
          <w:sz w:val="21"/>
          <w:szCs w:val="21"/>
        </w:rPr>
        <w:t xml:space="preserve"> A blind sailor designated as the main sail trimmer, ;</w:t>
      </w:r>
    </w:p>
    <w:p w14:paraId="564F4D0F"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4.1</w:t>
      </w:r>
      <w:proofErr w:type="gramStart"/>
      <w:r w:rsidRPr="00730ACF">
        <w:rPr>
          <w:rFonts w:ascii="Verdana" w:eastAsia="Times New Roman" w:hAnsi="Verdana" w:cs="Courier New"/>
          <w:color w:val="000000"/>
          <w:sz w:val="21"/>
          <w:szCs w:val="21"/>
        </w:rPr>
        <w:t>.c</w:t>
      </w:r>
      <w:proofErr w:type="gramEnd"/>
      <w:r w:rsidRPr="00730ACF">
        <w:rPr>
          <w:rFonts w:ascii="Verdana" w:eastAsia="Times New Roman" w:hAnsi="Verdana" w:cs="Courier New"/>
          <w:color w:val="000000"/>
          <w:sz w:val="21"/>
          <w:szCs w:val="21"/>
        </w:rPr>
        <w:t xml:space="preserve"> a Sighted sailor designated as the tactician and ;</w:t>
      </w:r>
    </w:p>
    <w:p w14:paraId="3B4C1ECD"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4.1.d a Sighted sailor designated as the sighted crew.</w:t>
      </w:r>
    </w:p>
    <w:p w14:paraId="72467CF4"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4.2 Restrictions on blind sailors while racing:</w:t>
      </w:r>
    </w:p>
    <w:p w14:paraId="15349EB8"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4.2.a The helmsperson is unrestricted in their ability to steer the boat, trim all sails and adjust all sail controls.</w:t>
      </w:r>
    </w:p>
    <w:p w14:paraId="1EB9B8E9"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4.2.b The main sail trimmer may steer the boat only in cases of emergency or collision avoidance. Incidental contact with the helm will not constitute "steering".</w:t>
      </w:r>
    </w:p>
    <w:p w14:paraId="55F781BC"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4.2.c The main sail trimmer is unrestricted in their ability to trim all sails and adjust all sail controls.</w:t>
      </w:r>
    </w:p>
    <w:p w14:paraId="1338E0E4"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4.3 Restrictions on sighted sailors while racing:</w:t>
      </w:r>
    </w:p>
    <w:p w14:paraId="08184B45"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4.3.a Sighted sailors shall not touch the helm.</w:t>
      </w:r>
    </w:p>
    <w:p w14:paraId="270C51A3" w14:textId="11F3662C"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4.3.b The tactician shall not trim any sails nor adjust any sail controls</w:t>
      </w:r>
      <w:r w:rsidR="00F25E90">
        <w:rPr>
          <w:rFonts w:ascii="Verdana" w:eastAsia="Times New Roman" w:hAnsi="Verdana" w:cs="Courier New"/>
          <w:color w:val="000000"/>
          <w:sz w:val="21"/>
          <w:szCs w:val="21"/>
        </w:rPr>
        <w:t xml:space="preserve"> while racing</w:t>
      </w:r>
      <w:r w:rsidRPr="00730ACF">
        <w:rPr>
          <w:rFonts w:ascii="Verdana" w:eastAsia="Times New Roman" w:hAnsi="Verdana" w:cs="Courier New"/>
          <w:color w:val="000000"/>
          <w:sz w:val="21"/>
          <w:szCs w:val="21"/>
        </w:rPr>
        <w:t>.</w:t>
      </w:r>
    </w:p>
    <w:p w14:paraId="1EA49D34"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4.3.c Except for the main sheet and the main sail traveler, the sighted crew is unrestricted in their ability to trim all sails and adjust all sail controls.</w:t>
      </w:r>
    </w:p>
    <w:p w14:paraId="2C2F9634"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4.4 Even in cases of emergency or collision avoidance, any violation of the restrictions defined in Sections 4.2 and 4.3 shall cause the boat to complete a One Turn Penalty as soon as possible after the incident.</w:t>
      </w:r>
    </w:p>
    <w:p w14:paraId="38A21937"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4.5 Any additional restrictions of the roles of the sailors, if any, will be outlined in the SIs.</w:t>
      </w:r>
    </w:p>
    <w:p w14:paraId="3DAE2208"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5C5C5895"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5DBF3780"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5. </w:t>
      </w:r>
      <w:r>
        <w:rPr>
          <w:rFonts w:ascii="Verdana" w:eastAsia="Times New Roman" w:hAnsi="Verdana" w:cs="Courier New"/>
          <w:b/>
          <w:color w:val="000000"/>
          <w:sz w:val="21"/>
          <w:szCs w:val="21"/>
        </w:rPr>
        <w:t>Entry</w:t>
      </w:r>
      <w:r w:rsidRPr="00730ACF">
        <w:rPr>
          <w:rFonts w:ascii="Verdana" w:eastAsia="Times New Roman" w:hAnsi="Verdana" w:cs="Courier New"/>
          <w:b/>
          <w:color w:val="000000"/>
          <w:sz w:val="21"/>
          <w:szCs w:val="21"/>
        </w:rPr>
        <w:t xml:space="preserve"> and </w:t>
      </w:r>
      <w:r>
        <w:rPr>
          <w:rFonts w:ascii="Verdana" w:eastAsia="Times New Roman" w:hAnsi="Verdana" w:cs="Courier New"/>
          <w:b/>
          <w:color w:val="000000"/>
          <w:sz w:val="21"/>
          <w:szCs w:val="21"/>
        </w:rPr>
        <w:t>Fees</w:t>
      </w:r>
    </w:p>
    <w:p w14:paraId="0BC10E82"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08563F03" w14:textId="432892BE"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5.1 The fee for participation in the regatta is $</w:t>
      </w:r>
      <w:r w:rsidR="00591832">
        <w:rPr>
          <w:rFonts w:ascii="Verdana" w:eastAsia="Times New Roman" w:hAnsi="Verdana" w:cs="Courier New"/>
          <w:color w:val="000000"/>
          <w:sz w:val="21"/>
          <w:szCs w:val="21"/>
        </w:rPr>
        <w:t>8</w:t>
      </w:r>
      <w:r w:rsidRPr="00730ACF">
        <w:rPr>
          <w:rFonts w:ascii="Verdana" w:eastAsia="Times New Roman" w:hAnsi="Verdana" w:cs="Courier New"/>
          <w:color w:val="000000"/>
          <w:sz w:val="21"/>
          <w:szCs w:val="21"/>
        </w:rPr>
        <w:t>0 per team.</w:t>
      </w:r>
    </w:p>
    <w:p w14:paraId="6FBC08E3" w14:textId="3BB62D6B"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5.2 Teams may register by contacting the Regatta Contact listed at the end of the NOR.</w:t>
      </w:r>
    </w:p>
    <w:p w14:paraId="1BADF284"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5.3 Each participating team shall lodge with the OA a credit card number to be held in the event of boat damage. Damage charges will be limited</w:t>
      </w:r>
      <w:bookmarkStart w:id="0" w:name="_GoBack"/>
      <w:bookmarkEnd w:id="0"/>
      <w:r w:rsidRPr="00730ACF">
        <w:rPr>
          <w:rFonts w:ascii="Verdana" w:eastAsia="Times New Roman" w:hAnsi="Verdana" w:cs="Courier New"/>
          <w:color w:val="000000"/>
          <w:sz w:val="21"/>
          <w:szCs w:val="21"/>
        </w:rPr>
        <w:t xml:space="preserve"> to $500.</w:t>
      </w:r>
    </w:p>
    <w:p w14:paraId="7B3D63C7"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7D29C179"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45F04CA5"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6. </w:t>
      </w:r>
      <w:r>
        <w:rPr>
          <w:rFonts w:ascii="Verdana" w:eastAsia="Times New Roman" w:hAnsi="Verdana" w:cs="Courier New"/>
          <w:b/>
          <w:color w:val="000000"/>
          <w:sz w:val="21"/>
          <w:szCs w:val="21"/>
        </w:rPr>
        <w:t>Schedule</w:t>
      </w:r>
    </w:p>
    <w:p w14:paraId="2EB9425D"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1433BD42" w14:textId="42A3F0B3"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S</w:t>
      </w:r>
      <w:r w:rsidR="005955BC">
        <w:rPr>
          <w:rFonts w:ascii="Verdana" w:eastAsia="Times New Roman" w:hAnsi="Verdana" w:cs="Courier New"/>
          <w:color w:val="000000"/>
          <w:sz w:val="21"/>
          <w:szCs w:val="21"/>
        </w:rPr>
        <w:t>atur</w:t>
      </w:r>
      <w:r w:rsidR="00F25E90">
        <w:rPr>
          <w:rFonts w:ascii="Verdana" w:eastAsia="Times New Roman" w:hAnsi="Verdana" w:cs="Courier New"/>
          <w:color w:val="000000"/>
          <w:sz w:val="21"/>
          <w:szCs w:val="21"/>
        </w:rPr>
        <w:t>day</w:t>
      </w:r>
      <w:r w:rsidRPr="00730ACF">
        <w:rPr>
          <w:rFonts w:ascii="Verdana" w:eastAsia="Times New Roman" w:hAnsi="Verdana" w:cs="Courier New"/>
          <w:color w:val="000000"/>
          <w:sz w:val="21"/>
          <w:szCs w:val="21"/>
        </w:rPr>
        <w:t xml:space="preserve">, </w:t>
      </w:r>
      <w:r w:rsidR="00A27591">
        <w:rPr>
          <w:rFonts w:ascii="Verdana" w:eastAsia="Times New Roman" w:hAnsi="Verdana" w:cs="Courier New"/>
          <w:color w:val="000000"/>
          <w:sz w:val="21"/>
          <w:szCs w:val="21"/>
        </w:rPr>
        <w:t>July 1</w:t>
      </w:r>
      <w:r w:rsidR="005955BC">
        <w:rPr>
          <w:rFonts w:ascii="Verdana" w:eastAsia="Times New Roman" w:hAnsi="Verdana" w:cs="Courier New"/>
          <w:color w:val="000000"/>
          <w:sz w:val="21"/>
          <w:szCs w:val="21"/>
        </w:rPr>
        <w:t>3</w:t>
      </w:r>
      <w:r w:rsidRPr="00730ACF">
        <w:rPr>
          <w:rFonts w:ascii="Verdana" w:eastAsia="Times New Roman" w:hAnsi="Verdana" w:cs="Courier New"/>
          <w:color w:val="000000"/>
          <w:sz w:val="21"/>
          <w:szCs w:val="21"/>
        </w:rPr>
        <w:t>:</w:t>
      </w:r>
    </w:p>
    <w:p w14:paraId="1FF04DCB"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60E51CCA"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09</w:t>
      </w:r>
      <w:r w:rsidR="00972FB2">
        <w:rPr>
          <w:rFonts w:ascii="Verdana" w:eastAsia="Times New Roman" w:hAnsi="Verdana" w:cs="Courier New"/>
          <w:color w:val="000000"/>
          <w:sz w:val="21"/>
          <w:szCs w:val="21"/>
        </w:rPr>
        <w:t>00</w:t>
      </w:r>
      <w:r w:rsidRPr="00730ACF">
        <w:rPr>
          <w:rFonts w:ascii="Verdana" w:eastAsia="Times New Roman" w:hAnsi="Verdana" w:cs="Courier New"/>
          <w:color w:val="000000"/>
          <w:sz w:val="21"/>
          <w:szCs w:val="21"/>
        </w:rPr>
        <w:t>-</w:t>
      </w:r>
      <w:r w:rsidR="00972FB2">
        <w:rPr>
          <w:rFonts w:ascii="Verdana" w:eastAsia="Times New Roman" w:hAnsi="Verdana" w:cs="Courier New"/>
          <w:color w:val="000000"/>
          <w:sz w:val="21"/>
          <w:szCs w:val="21"/>
        </w:rPr>
        <w:t>0945</w:t>
      </w:r>
      <w:r w:rsidRPr="00730ACF">
        <w:rPr>
          <w:rFonts w:ascii="Verdana" w:eastAsia="Times New Roman" w:hAnsi="Verdana" w:cs="Courier New"/>
          <w:color w:val="000000"/>
          <w:sz w:val="21"/>
          <w:szCs w:val="21"/>
        </w:rPr>
        <w:t xml:space="preserve"> On-site Registration and Check-in</w:t>
      </w:r>
    </w:p>
    <w:p w14:paraId="508E6C7D" w14:textId="77777777" w:rsidR="00730ACF" w:rsidRPr="00730ACF" w:rsidRDefault="00972FB2"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Pr>
          <w:rFonts w:ascii="Verdana" w:eastAsia="Times New Roman" w:hAnsi="Verdana" w:cs="Courier New"/>
          <w:color w:val="000000"/>
          <w:sz w:val="21"/>
          <w:szCs w:val="21"/>
        </w:rPr>
        <w:t>0950</w:t>
      </w:r>
      <w:r w:rsidR="00730ACF" w:rsidRPr="00730ACF">
        <w:rPr>
          <w:rFonts w:ascii="Verdana" w:eastAsia="Times New Roman" w:hAnsi="Verdana" w:cs="Courier New"/>
          <w:color w:val="000000"/>
          <w:sz w:val="21"/>
          <w:szCs w:val="21"/>
        </w:rPr>
        <w:t xml:space="preserve"> Skippers' Meeting and Boat Draw</w:t>
      </w:r>
    </w:p>
    <w:p w14:paraId="02E4E1F6"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w:t>
      </w:r>
      <w:r w:rsidR="00972FB2">
        <w:rPr>
          <w:rFonts w:ascii="Verdana" w:eastAsia="Times New Roman" w:hAnsi="Verdana" w:cs="Courier New"/>
          <w:color w:val="000000"/>
          <w:sz w:val="21"/>
          <w:szCs w:val="21"/>
        </w:rPr>
        <w:t>045</w:t>
      </w:r>
      <w:r w:rsidRPr="00730ACF">
        <w:rPr>
          <w:rFonts w:ascii="Verdana" w:eastAsia="Times New Roman" w:hAnsi="Verdana" w:cs="Courier New"/>
          <w:color w:val="000000"/>
          <w:sz w:val="21"/>
          <w:szCs w:val="21"/>
        </w:rPr>
        <w:t xml:space="preserve"> Initial Warning Signal</w:t>
      </w:r>
    </w:p>
    <w:p w14:paraId="5DE7B1A4"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452C5F08" w14:textId="72FF07FC" w:rsidR="005955BC" w:rsidRDefault="005955BC" w:rsidP="005955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Pr>
          <w:rFonts w:ascii="Verdana" w:eastAsia="Times New Roman" w:hAnsi="Verdana" w:cs="Courier New"/>
          <w:color w:val="000000"/>
          <w:sz w:val="21"/>
          <w:szCs w:val="21"/>
        </w:rPr>
        <w:t>Sunday, July 14:</w:t>
      </w:r>
    </w:p>
    <w:p w14:paraId="5246A1BA" w14:textId="77777777" w:rsidR="005955BC" w:rsidRDefault="005955BC" w:rsidP="005955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63DFB299" w14:textId="3973C90B" w:rsidR="005955BC" w:rsidRDefault="005955BC" w:rsidP="005955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Pr>
          <w:rFonts w:ascii="Verdana" w:eastAsia="Times New Roman" w:hAnsi="Verdana" w:cs="Courier New"/>
          <w:color w:val="000000"/>
          <w:sz w:val="21"/>
          <w:szCs w:val="21"/>
        </w:rPr>
        <w:t>0950 Skippers' Meeting</w:t>
      </w:r>
    </w:p>
    <w:p w14:paraId="17D37312" w14:textId="77777777" w:rsidR="005955BC" w:rsidRDefault="005955BC" w:rsidP="005955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Pr>
          <w:rFonts w:ascii="Verdana" w:eastAsia="Times New Roman" w:hAnsi="Verdana" w:cs="Courier New"/>
          <w:color w:val="000000"/>
          <w:sz w:val="21"/>
          <w:szCs w:val="21"/>
        </w:rPr>
        <w:t>1045 Initial Warning Signal</w:t>
      </w:r>
    </w:p>
    <w:p w14:paraId="25F24B10" w14:textId="77777777" w:rsidR="005955BC" w:rsidRDefault="005955BC" w:rsidP="005955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Pr>
          <w:rFonts w:ascii="Verdana" w:eastAsia="Times New Roman" w:hAnsi="Verdana" w:cs="Courier New"/>
          <w:color w:val="000000"/>
          <w:sz w:val="21"/>
          <w:szCs w:val="21"/>
        </w:rPr>
        <w:t>1730 No Warning Signal will be made after this time</w:t>
      </w:r>
    </w:p>
    <w:p w14:paraId="5DB10A16" w14:textId="62F6747D" w:rsidR="004B217E" w:rsidRDefault="005955BC" w:rsidP="005955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Pr>
          <w:rFonts w:ascii="Verdana" w:eastAsia="Times New Roman" w:hAnsi="Verdana" w:cs="Courier New"/>
          <w:color w:val="000000"/>
          <w:sz w:val="21"/>
          <w:szCs w:val="21"/>
        </w:rPr>
        <w:t>After Racing Awards in the CBI Main Bay and on-dock BBQ</w:t>
      </w:r>
    </w:p>
    <w:p w14:paraId="4845B190" w14:textId="77777777" w:rsidR="005955BC" w:rsidRDefault="005955BC" w:rsidP="005955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408B2180" w14:textId="77777777" w:rsidR="005955BC" w:rsidRPr="005955BC" w:rsidRDefault="005955BC" w:rsidP="005955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6BDCC5CE"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lastRenderedPageBreak/>
        <w:t>7. Sailing Instructions</w:t>
      </w:r>
    </w:p>
    <w:p w14:paraId="0F9D6B8C"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25338924"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7.1 SIs will be available on-site at registration and by request in electronic form one week prior to the regatta.</w:t>
      </w:r>
    </w:p>
    <w:p w14:paraId="4520F528"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1C69D986"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23CAA2ED"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8. </w:t>
      </w:r>
      <w:r>
        <w:rPr>
          <w:rFonts w:ascii="Verdana" w:eastAsia="Times New Roman" w:hAnsi="Verdana" w:cs="Courier New"/>
          <w:b/>
          <w:color w:val="000000"/>
          <w:sz w:val="21"/>
          <w:szCs w:val="21"/>
        </w:rPr>
        <w:t>Venue</w:t>
      </w:r>
    </w:p>
    <w:p w14:paraId="2FD92F3F"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39F652DD"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8.1 Racing will take place on the Charles River Basin between the Longfellow and Massachusetts Avenue Bridges.</w:t>
      </w:r>
    </w:p>
    <w:p w14:paraId="39D5ACFF"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555A7BC4"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0B4AF2D6"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9. </w:t>
      </w:r>
      <w:r>
        <w:rPr>
          <w:rFonts w:ascii="Verdana" w:eastAsia="Times New Roman" w:hAnsi="Verdana" w:cs="Courier New"/>
          <w:b/>
          <w:color w:val="000000"/>
          <w:sz w:val="21"/>
          <w:szCs w:val="21"/>
        </w:rPr>
        <w:t>Courses</w:t>
      </w:r>
    </w:p>
    <w:p w14:paraId="5552AD0B"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5FC56CC4"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9.1 All courses will be Windward-Leeward.</w:t>
      </w:r>
    </w:p>
    <w:p w14:paraId="33EA7904"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9.2 Specific course details will be provided in the SIs.</w:t>
      </w:r>
    </w:p>
    <w:p w14:paraId="453151D0"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101C7DB8"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300FB790"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10. </w:t>
      </w:r>
      <w:r>
        <w:rPr>
          <w:rFonts w:ascii="Verdana" w:eastAsia="Times New Roman" w:hAnsi="Verdana" w:cs="Courier New"/>
          <w:b/>
          <w:color w:val="000000"/>
          <w:sz w:val="21"/>
          <w:szCs w:val="21"/>
        </w:rPr>
        <w:t>Radio Communications</w:t>
      </w:r>
    </w:p>
    <w:p w14:paraId="6601E03C"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71043E3A"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10.1 Each boat is required to carry a VHF radio on-board, which can be provided by the OA upon request.</w:t>
      </w:r>
    </w:p>
    <w:p w14:paraId="4AD42E81"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10.2 Except in an emergency or as directed by the race committee, a boat shall neither make radio transmissions while racing nor receive radio communications not available to all boats. This restriction also applies to mobile telephones.</w:t>
      </w:r>
    </w:p>
    <w:p w14:paraId="4908F962"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7853FB5E"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48DF2C06"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11. </w:t>
      </w:r>
      <w:r>
        <w:rPr>
          <w:rFonts w:ascii="Verdana" w:eastAsia="Times New Roman" w:hAnsi="Verdana" w:cs="Courier New"/>
          <w:b/>
          <w:color w:val="000000"/>
          <w:sz w:val="21"/>
          <w:szCs w:val="21"/>
        </w:rPr>
        <w:t>Scoring</w:t>
      </w:r>
    </w:p>
    <w:p w14:paraId="34A8CB28"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4A86835D"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11.1 One race shall constitute a series.</w:t>
      </w:r>
    </w:p>
    <w:p w14:paraId="256A6BB7"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11.2 A boat’s worst finish will be discarded after six (6) races have been completed. This changes Rule A2.</w:t>
      </w:r>
    </w:p>
    <w:p w14:paraId="7EB318A7"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37C5C251"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38BC7CCF"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12. </w:t>
      </w:r>
      <w:r>
        <w:rPr>
          <w:rFonts w:ascii="Verdana" w:eastAsia="Times New Roman" w:hAnsi="Verdana" w:cs="Courier New"/>
          <w:b/>
          <w:color w:val="000000"/>
          <w:sz w:val="21"/>
          <w:szCs w:val="21"/>
        </w:rPr>
        <w:t>Safety</w:t>
      </w:r>
    </w:p>
    <w:p w14:paraId="320CF3CE"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35F2012D"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12.1 An approved personal flotation device (PFD) shall be worn, properly fastened, at all times while launching and when sailing except while temporarily adding or removing clothing. Failure to comply with this rule may result in disqualification as deemed appropriate by the Protest Committee. This changes rule 40.</w:t>
      </w:r>
    </w:p>
    <w:p w14:paraId="2023DEEF"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ab/>
        <w:t>12.1.a PFDs will be available for use from the OA.</w:t>
      </w:r>
    </w:p>
    <w:p w14:paraId="1B2C4A86"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12.2. A boat retiring from a race shall notify a Race Committee vessel before leaving the course, or when that is not possible, a CBI staff member upon arrival ashore.</w:t>
      </w:r>
    </w:p>
    <w:p w14:paraId="0D33A60A"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11757952"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62BBEE4B"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13. </w:t>
      </w:r>
      <w:r>
        <w:rPr>
          <w:rFonts w:ascii="Verdana" w:eastAsia="Times New Roman" w:hAnsi="Verdana" w:cs="Courier New"/>
          <w:b/>
          <w:color w:val="000000"/>
          <w:sz w:val="21"/>
          <w:szCs w:val="21"/>
        </w:rPr>
        <w:t>Prizes</w:t>
      </w:r>
    </w:p>
    <w:p w14:paraId="5EB1933A"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5D6A0C0F"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13.1 Prizes will be awarded to the skipper and crew for the top three finishers.</w:t>
      </w:r>
    </w:p>
    <w:p w14:paraId="485D7C2E"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13.2 Additional prizes may be presented, at the discretion of the OA, based on criteria other than scores.</w:t>
      </w:r>
    </w:p>
    <w:p w14:paraId="4571DDA8"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3C5153EB"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14. Media Rights</w:t>
      </w:r>
    </w:p>
    <w:p w14:paraId="170D28B4"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6EDF3C0F"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14.1 Competitors give absolute right and permission for video footage and photographs of themselves to be published in any media for press, editorial, or advertising purposes.</w:t>
      </w:r>
    </w:p>
    <w:p w14:paraId="050FEDE9"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4F26AAD5"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 xml:space="preserve">15. </w:t>
      </w:r>
      <w:r>
        <w:rPr>
          <w:rFonts w:ascii="Verdana" w:eastAsia="Times New Roman" w:hAnsi="Verdana" w:cs="Courier New"/>
          <w:b/>
          <w:color w:val="000000"/>
          <w:sz w:val="21"/>
          <w:szCs w:val="21"/>
        </w:rPr>
        <w:t>Disclaimer of Liability</w:t>
      </w:r>
    </w:p>
    <w:p w14:paraId="19748725"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26716126"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15.1 Sailing is an activity that carries with it an inherent risk of damage and injury. Competitors participate in this regatta entirely at their own risk and are reminded to pay special attention to rule 4, Decision to Race. The race organizers, including the OA, Race Committee, Protest Committee, the Commonwealth of Massachusetts, volunteers, or any other affiliated organization or official, will not be responsible for damage to any boat or other property or the injury to any competitor, including death, sustained as a result of practice for or participation in this event on the water or ashore. By participating in this event, each competitor agrees to release the race organizers from any and all liability associated with such competitor’s participation in this event to the fullest extent permitted by law.</w:t>
      </w:r>
    </w:p>
    <w:p w14:paraId="66A8A5F3"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6EF34F7D"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073D640D"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1"/>
          <w:szCs w:val="21"/>
        </w:rPr>
      </w:pPr>
      <w:r w:rsidRPr="00730ACF">
        <w:rPr>
          <w:rFonts w:ascii="Verdana" w:eastAsia="Times New Roman" w:hAnsi="Verdana" w:cs="Courier New"/>
          <w:b/>
          <w:color w:val="000000"/>
          <w:sz w:val="21"/>
          <w:szCs w:val="21"/>
        </w:rPr>
        <w:t>16. Regatta Contact</w:t>
      </w:r>
      <w:r w:rsidR="0099219B">
        <w:rPr>
          <w:rFonts w:ascii="Verdana" w:eastAsia="Times New Roman" w:hAnsi="Verdana" w:cs="Courier New"/>
          <w:b/>
          <w:color w:val="000000"/>
          <w:sz w:val="21"/>
          <w:szCs w:val="21"/>
        </w:rPr>
        <w:t>s</w:t>
      </w:r>
    </w:p>
    <w:p w14:paraId="59340117"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p>
    <w:p w14:paraId="3B1ABC4D" w14:textId="77777777" w:rsid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Andrew Alletag</w:t>
      </w:r>
    </w:p>
    <w:p w14:paraId="0BB6B3DC"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i/>
          <w:color w:val="000000"/>
          <w:sz w:val="21"/>
          <w:szCs w:val="21"/>
        </w:rPr>
      </w:pPr>
      <w:r w:rsidRPr="00730ACF">
        <w:rPr>
          <w:rFonts w:ascii="Verdana" w:eastAsia="Times New Roman" w:hAnsi="Verdana" w:cs="Courier New"/>
          <w:i/>
          <w:color w:val="000000"/>
          <w:sz w:val="21"/>
          <w:szCs w:val="21"/>
        </w:rPr>
        <w:t>Director</w:t>
      </w:r>
      <w:r w:rsidR="008B24E3">
        <w:rPr>
          <w:rFonts w:ascii="Verdana" w:eastAsia="Times New Roman" w:hAnsi="Verdana" w:cs="Courier New"/>
          <w:i/>
          <w:color w:val="000000"/>
          <w:sz w:val="21"/>
          <w:szCs w:val="21"/>
        </w:rPr>
        <w:t xml:space="preserve"> of Operations</w:t>
      </w:r>
    </w:p>
    <w:p w14:paraId="7B1EC93F"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i/>
          <w:color w:val="000000"/>
          <w:sz w:val="21"/>
          <w:szCs w:val="21"/>
        </w:rPr>
      </w:pPr>
      <w:r w:rsidRPr="00730ACF">
        <w:rPr>
          <w:rFonts w:ascii="Verdana" w:eastAsia="Times New Roman" w:hAnsi="Verdana" w:cs="Courier New"/>
          <w:i/>
          <w:color w:val="000000"/>
          <w:sz w:val="21"/>
          <w:szCs w:val="21"/>
        </w:rPr>
        <w:t>Community Boating, Inc. (CBI)</w:t>
      </w:r>
    </w:p>
    <w:p w14:paraId="671B7D48"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i/>
          <w:color w:val="000000"/>
          <w:sz w:val="21"/>
          <w:szCs w:val="21"/>
        </w:rPr>
      </w:pPr>
      <w:r w:rsidRPr="00730ACF">
        <w:rPr>
          <w:rFonts w:ascii="Verdana" w:eastAsia="Times New Roman" w:hAnsi="Verdana" w:cs="Courier New"/>
          <w:i/>
          <w:color w:val="000000"/>
          <w:sz w:val="21"/>
          <w:szCs w:val="21"/>
        </w:rPr>
        <w:t>America's Oldest Public Sailing Organization</w:t>
      </w:r>
    </w:p>
    <w:p w14:paraId="24A215B0"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 xml:space="preserve">21 David G. </w:t>
      </w:r>
      <w:proofErr w:type="spellStart"/>
      <w:r w:rsidRPr="00730ACF">
        <w:rPr>
          <w:rFonts w:ascii="Verdana" w:eastAsia="Times New Roman" w:hAnsi="Verdana" w:cs="Courier New"/>
          <w:color w:val="000000"/>
          <w:sz w:val="21"/>
          <w:szCs w:val="21"/>
        </w:rPr>
        <w:t>Mugar</w:t>
      </w:r>
      <w:proofErr w:type="spellEnd"/>
      <w:r w:rsidRPr="00730ACF">
        <w:rPr>
          <w:rFonts w:ascii="Verdana" w:eastAsia="Times New Roman" w:hAnsi="Verdana" w:cs="Courier New"/>
          <w:color w:val="000000"/>
          <w:sz w:val="21"/>
          <w:szCs w:val="21"/>
        </w:rPr>
        <w:t xml:space="preserve"> Way</w:t>
      </w:r>
    </w:p>
    <w:p w14:paraId="7926D54E"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Boston, MA 02114</w:t>
      </w:r>
    </w:p>
    <w:p w14:paraId="61D1FF67"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Tel. (617) 523-1038, Extension 13</w:t>
      </w:r>
    </w:p>
    <w:p w14:paraId="50400C2D" w14:textId="77777777" w:rsidR="00730ACF" w:rsidRPr="00730ACF" w:rsidRDefault="00730ACF" w:rsidP="00730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sidRPr="00730ACF">
        <w:rPr>
          <w:rFonts w:ascii="Verdana" w:eastAsia="Times New Roman" w:hAnsi="Verdana" w:cs="Courier New"/>
          <w:color w:val="000000"/>
          <w:sz w:val="21"/>
          <w:szCs w:val="21"/>
        </w:rPr>
        <w:t xml:space="preserve">Email: Andrew@community-boating.org </w:t>
      </w:r>
    </w:p>
    <w:p w14:paraId="441FFA8E" w14:textId="77777777" w:rsidR="003420C1" w:rsidRDefault="000E6146">
      <w:pPr>
        <w:rPr>
          <w:rFonts w:ascii="Verdana" w:hAnsi="Verdana"/>
        </w:rPr>
      </w:pPr>
    </w:p>
    <w:p w14:paraId="19DBFC1F" w14:textId="77777777" w:rsidR="0099219B" w:rsidRDefault="0099219B" w:rsidP="00992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Pr>
          <w:rFonts w:ascii="Verdana" w:eastAsia="Times New Roman" w:hAnsi="Verdana" w:cs="Courier New"/>
          <w:color w:val="000000"/>
          <w:sz w:val="21"/>
          <w:szCs w:val="21"/>
        </w:rPr>
        <w:t>Duane Farrar</w:t>
      </w:r>
    </w:p>
    <w:p w14:paraId="2763DF45" w14:textId="77777777" w:rsidR="0099219B" w:rsidRDefault="0099219B" w:rsidP="00992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Pr>
          <w:rFonts w:ascii="Verdana" w:eastAsia="Times New Roman" w:hAnsi="Verdana" w:cs="Courier New"/>
          <w:color w:val="000000"/>
          <w:sz w:val="21"/>
          <w:szCs w:val="21"/>
        </w:rPr>
        <w:t>Tel. (617) 997-6217</w:t>
      </w:r>
    </w:p>
    <w:p w14:paraId="3D7921C6" w14:textId="77777777" w:rsidR="0099219B" w:rsidRDefault="0099219B" w:rsidP="00992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1"/>
          <w:szCs w:val="21"/>
        </w:rPr>
      </w:pPr>
      <w:r>
        <w:rPr>
          <w:rFonts w:ascii="Verdana" w:eastAsia="Times New Roman" w:hAnsi="Verdana" w:cs="Courier New"/>
          <w:color w:val="000000"/>
          <w:sz w:val="21"/>
          <w:szCs w:val="21"/>
        </w:rPr>
        <w:t xml:space="preserve">Email: </w:t>
      </w:r>
      <w:r w:rsidR="00A65844">
        <w:rPr>
          <w:rFonts w:ascii="Verdana" w:eastAsia="Times New Roman" w:hAnsi="Verdana" w:cs="Courier New"/>
          <w:color w:val="000000"/>
          <w:sz w:val="21"/>
          <w:szCs w:val="21"/>
        </w:rPr>
        <w:t>duano@mindspring.com</w:t>
      </w:r>
    </w:p>
    <w:p w14:paraId="6B117C3F" w14:textId="77777777" w:rsidR="0099219B" w:rsidRPr="00730ACF" w:rsidRDefault="0099219B">
      <w:pPr>
        <w:rPr>
          <w:rFonts w:ascii="Verdana" w:hAnsi="Verdana"/>
        </w:rPr>
      </w:pPr>
    </w:p>
    <w:sectPr w:rsidR="0099219B" w:rsidRPr="00730AC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E8570" w14:textId="77777777" w:rsidR="000E6146" w:rsidRDefault="000E6146" w:rsidP="00730ACF">
      <w:pPr>
        <w:spacing w:after="0" w:line="240" w:lineRule="auto"/>
      </w:pPr>
      <w:r>
        <w:separator/>
      </w:r>
    </w:p>
  </w:endnote>
  <w:endnote w:type="continuationSeparator" w:id="0">
    <w:p w14:paraId="3E5817A7" w14:textId="77777777" w:rsidR="000E6146" w:rsidRDefault="000E6146" w:rsidP="0073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55900"/>
      <w:docPartObj>
        <w:docPartGallery w:val="Page Numbers (Bottom of Page)"/>
        <w:docPartUnique/>
      </w:docPartObj>
    </w:sdtPr>
    <w:sdtEndPr>
      <w:rPr>
        <w:noProof/>
      </w:rPr>
    </w:sdtEndPr>
    <w:sdtContent>
      <w:p w14:paraId="4AAC1C48" w14:textId="77777777" w:rsidR="00730ACF" w:rsidRDefault="00730ACF">
        <w:pPr>
          <w:pStyle w:val="Footer"/>
        </w:pPr>
        <w:r>
          <w:t xml:space="preserve">Page | </w:t>
        </w:r>
        <w:r>
          <w:fldChar w:fldCharType="begin"/>
        </w:r>
        <w:r>
          <w:instrText xml:space="preserve"> PAGE   \* MERGEFORMAT </w:instrText>
        </w:r>
        <w:r>
          <w:fldChar w:fldCharType="separate"/>
        </w:r>
        <w:r w:rsidR="006940AF">
          <w:rPr>
            <w:noProof/>
          </w:rPr>
          <w:t>4</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6940AF">
          <w:rPr>
            <w:noProof/>
          </w:rPr>
          <w:t>4</w:t>
        </w:r>
        <w:r>
          <w:rPr>
            <w:noProof/>
          </w:rPr>
          <w:fldChar w:fldCharType="end"/>
        </w:r>
      </w:p>
    </w:sdtContent>
  </w:sdt>
  <w:p w14:paraId="47C5D3AB" w14:textId="77777777" w:rsidR="00730ACF" w:rsidRDefault="00730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63D23" w14:textId="77777777" w:rsidR="000E6146" w:rsidRDefault="000E6146" w:rsidP="00730ACF">
      <w:pPr>
        <w:spacing w:after="0" w:line="240" w:lineRule="auto"/>
      </w:pPr>
      <w:r>
        <w:separator/>
      </w:r>
    </w:p>
  </w:footnote>
  <w:footnote w:type="continuationSeparator" w:id="0">
    <w:p w14:paraId="3A34CBE0" w14:textId="77777777" w:rsidR="000E6146" w:rsidRDefault="000E6146" w:rsidP="00730A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CF"/>
    <w:rsid w:val="00054E64"/>
    <w:rsid w:val="000E6146"/>
    <w:rsid w:val="00191787"/>
    <w:rsid w:val="002871B1"/>
    <w:rsid w:val="002B36F7"/>
    <w:rsid w:val="002C1C73"/>
    <w:rsid w:val="0033298C"/>
    <w:rsid w:val="004B217E"/>
    <w:rsid w:val="00591832"/>
    <w:rsid w:val="005955BC"/>
    <w:rsid w:val="0065323F"/>
    <w:rsid w:val="006940AF"/>
    <w:rsid w:val="00717F26"/>
    <w:rsid w:val="00730ACF"/>
    <w:rsid w:val="007A47E9"/>
    <w:rsid w:val="008939BF"/>
    <w:rsid w:val="008B24E3"/>
    <w:rsid w:val="009154D3"/>
    <w:rsid w:val="00962F08"/>
    <w:rsid w:val="00972FB2"/>
    <w:rsid w:val="0099219B"/>
    <w:rsid w:val="00A27591"/>
    <w:rsid w:val="00A65844"/>
    <w:rsid w:val="00C96050"/>
    <w:rsid w:val="00CA3E6E"/>
    <w:rsid w:val="00CA7157"/>
    <w:rsid w:val="00D46AEF"/>
    <w:rsid w:val="00D95FB1"/>
    <w:rsid w:val="00E17CBE"/>
    <w:rsid w:val="00E64EF5"/>
    <w:rsid w:val="00ED49B5"/>
    <w:rsid w:val="00F25E90"/>
    <w:rsid w:val="00F372A6"/>
    <w:rsid w:val="00F8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C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0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0ACF"/>
    <w:rPr>
      <w:rFonts w:ascii="Courier New" w:eastAsia="Times New Roman" w:hAnsi="Courier New" w:cs="Courier New"/>
      <w:sz w:val="20"/>
      <w:szCs w:val="20"/>
    </w:rPr>
  </w:style>
  <w:style w:type="paragraph" w:styleId="Header">
    <w:name w:val="header"/>
    <w:basedOn w:val="Normal"/>
    <w:link w:val="HeaderChar"/>
    <w:uiPriority w:val="99"/>
    <w:unhideWhenUsed/>
    <w:rsid w:val="00730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ACF"/>
  </w:style>
  <w:style w:type="paragraph" w:styleId="Footer">
    <w:name w:val="footer"/>
    <w:basedOn w:val="Normal"/>
    <w:link w:val="FooterChar"/>
    <w:uiPriority w:val="99"/>
    <w:unhideWhenUsed/>
    <w:rsid w:val="00730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0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0ACF"/>
    <w:rPr>
      <w:rFonts w:ascii="Courier New" w:eastAsia="Times New Roman" w:hAnsi="Courier New" w:cs="Courier New"/>
      <w:sz w:val="20"/>
      <w:szCs w:val="20"/>
    </w:rPr>
  </w:style>
  <w:style w:type="paragraph" w:styleId="Header">
    <w:name w:val="header"/>
    <w:basedOn w:val="Normal"/>
    <w:link w:val="HeaderChar"/>
    <w:uiPriority w:val="99"/>
    <w:unhideWhenUsed/>
    <w:rsid w:val="00730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ACF"/>
  </w:style>
  <w:style w:type="paragraph" w:styleId="Footer">
    <w:name w:val="footer"/>
    <w:basedOn w:val="Normal"/>
    <w:link w:val="FooterChar"/>
    <w:uiPriority w:val="99"/>
    <w:unhideWhenUsed/>
    <w:rsid w:val="00730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2919">
      <w:bodyDiv w:val="1"/>
      <w:marLeft w:val="0"/>
      <w:marRight w:val="0"/>
      <w:marTop w:val="0"/>
      <w:marBottom w:val="0"/>
      <w:divBdr>
        <w:top w:val="none" w:sz="0" w:space="0" w:color="auto"/>
        <w:left w:val="none" w:sz="0" w:space="0" w:color="auto"/>
        <w:bottom w:val="none" w:sz="0" w:space="0" w:color="auto"/>
        <w:right w:val="none" w:sz="0" w:space="0" w:color="auto"/>
      </w:divBdr>
    </w:div>
    <w:div w:id="761877690">
      <w:bodyDiv w:val="1"/>
      <w:marLeft w:val="0"/>
      <w:marRight w:val="0"/>
      <w:marTop w:val="0"/>
      <w:marBottom w:val="0"/>
      <w:divBdr>
        <w:top w:val="none" w:sz="0" w:space="0" w:color="auto"/>
        <w:left w:val="none" w:sz="0" w:space="0" w:color="auto"/>
        <w:bottom w:val="none" w:sz="0" w:space="0" w:color="auto"/>
        <w:right w:val="none" w:sz="0" w:space="0" w:color="auto"/>
      </w:divBdr>
    </w:div>
    <w:div w:id="833181925">
      <w:bodyDiv w:val="1"/>
      <w:marLeft w:val="0"/>
      <w:marRight w:val="0"/>
      <w:marTop w:val="0"/>
      <w:marBottom w:val="0"/>
      <w:divBdr>
        <w:top w:val="none" w:sz="0" w:space="0" w:color="auto"/>
        <w:left w:val="none" w:sz="0" w:space="0" w:color="auto"/>
        <w:bottom w:val="none" w:sz="0" w:space="0" w:color="auto"/>
        <w:right w:val="none" w:sz="0" w:space="0" w:color="auto"/>
      </w:divBdr>
    </w:div>
    <w:div w:id="845753044">
      <w:bodyDiv w:val="1"/>
      <w:marLeft w:val="0"/>
      <w:marRight w:val="0"/>
      <w:marTop w:val="0"/>
      <w:marBottom w:val="0"/>
      <w:divBdr>
        <w:top w:val="none" w:sz="0" w:space="0" w:color="auto"/>
        <w:left w:val="none" w:sz="0" w:space="0" w:color="auto"/>
        <w:bottom w:val="none" w:sz="0" w:space="0" w:color="auto"/>
        <w:right w:val="none" w:sz="0" w:space="0" w:color="auto"/>
      </w:divBdr>
    </w:div>
    <w:div w:id="892545775">
      <w:bodyDiv w:val="1"/>
      <w:marLeft w:val="0"/>
      <w:marRight w:val="0"/>
      <w:marTop w:val="0"/>
      <w:marBottom w:val="0"/>
      <w:divBdr>
        <w:top w:val="none" w:sz="0" w:space="0" w:color="auto"/>
        <w:left w:val="none" w:sz="0" w:space="0" w:color="auto"/>
        <w:bottom w:val="none" w:sz="0" w:space="0" w:color="auto"/>
        <w:right w:val="none" w:sz="0" w:space="0" w:color="auto"/>
      </w:divBdr>
    </w:div>
    <w:div w:id="1325162833">
      <w:bodyDiv w:val="1"/>
      <w:marLeft w:val="0"/>
      <w:marRight w:val="0"/>
      <w:marTop w:val="0"/>
      <w:marBottom w:val="0"/>
      <w:divBdr>
        <w:top w:val="none" w:sz="0" w:space="0" w:color="auto"/>
        <w:left w:val="none" w:sz="0" w:space="0" w:color="auto"/>
        <w:bottom w:val="none" w:sz="0" w:space="0" w:color="auto"/>
        <w:right w:val="none" w:sz="0" w:space="0" w:color="auto"/>
      </w:divBdr>
    </w:div>
    <w:div w:id="181942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Pato</dc:creator>
  <cp:lastModifiedBy>Duane Farrar</cp:lastModifiedBy>
  <cp:revision>7</cp:revision>
  <dcterms:created xsi:type="dcterms:W3CDTF">2018-08-31T19:03:00Z</dcterms:created>
  <dcterms:modified xsi:type="dcterms:W3CDTF">2019-03-01T04:05:00Z</dcterms:modified>
</cp:coreProperties>
</file>