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09" w:rsidRDefault="00324E09" w:rsidP="00324E09">
      <w:pPr>
        <w:rPr>
          <w:b/>
          <w:color w:val="FF0000"/>
        </w:rPr>
      </w:pPr>
      <w:r>
        <w:rPr>
          <w:b/>
          <w:noProof/>
          <w:color w:val="FF0000"/>
          <w:lang w:val="en-US"/>
        </w:rPr>
        <w:drawing>
          <wp:inline distT="0" distB="0" distL="0" distR="0">
            <wp:extent cx="5731510" cy="16744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Jack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A89" w:rsidRDefault="009A1A89" w:rsidP="009A1A89">
      <w:pPr>
        <w:rPr>
          <w:b/>
          <w:sz w:val="28"/>
          <w:szCs w:val="28"/>
        </w:rPr>
      </w:pPr>
      <w:r>
        <w:rPr>
          <w:b/>
          <w:sz w:val="28"/>
          <w:szCs w:val="28"/>
        </w:rPr>
        <w:t>MEDIA RELEASE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15 JULY 2013</w:t>
      </w:r>
    </w:p>
    <w:p w:rsidR="005213D8" w:rsidRPr="00324E09" w:rsidRDefault="002968E3" w:rsidP="006A4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Black </w:t>
      </w:r>
      <w:r w:rsidR="00395FDA">
        <w:rPr>
          <w:b/>
          <w:sz w:val="28"/>
          <w:szCs w:val="28"/>
        </w:rPr>
        <w:t xml:space="preserve">Jack </w:t>
      </w:r>
      <w:bookmarkStart w:id="0" w:name="_GoBack"/>
      <w:bookmarkEnd w:id="0"/>
      <w:r>
        <w:rPr>
          <w:b/>
          <w:sz w:val="28"/>
          <w:szCs w:val="28"/>
        </w:rPr>
        <w:t>christened and declared “an all-out race boat”</w:t>
      </w:r>
    </w:p>
    <w:p w:rsidR="00D10F24" w:rsidRDefault="00D10F24" w:rsidP="006A4CD5">
      <w:r>
        <w:t>A large turnout of family and friends</w:t>
      </w:r>
      <w:r w:rsidR="00F323C0">
        <w:t xml:space="preserve"> </w:t>
      </w:r>
      <w:r w:rsidR="009A1A89">
        <w:t>gathered at Rivergate Marina on the Brisbane River on Saturday morning</w:t>
      </w:r>
      <w:r w:rsidR="002968E3">
        <w:t>,</w:t>
      </w:r>
      <w:r w:rsidR="009A1A89">
        <w:t xml:space="preserve"> </w:t>
      </w:r>
      <w:r w:rsidR="008235A2">
        <w:t>marking the start</w:t>
      </w:r>
      <w:r w:rsidR="00F323C0">
        <w:t xml:space="preserve"> of the next</w:t>
      </w:r>
      <w:r w:rsidR="00C55355">
        <w:t xml:space="preserve"> </w:t>
      </w:r>
      <w:r w:rsidR="00F323C0">
        <w:t xml:space="preserve">chapter </w:t>
      </w:r>
      <w:r w:rsidR="009A1A89">
        <w:t>of the Black Jack story</w:t>
      </w:r>
      <w:r w:rsidR="00F323C0">
        <w:t>.</w:t>
      </w:r>
    </w:p>
    <w:p w:rsidR="00D10F24" w:rsidRDefault="00D10F24" w:rsidP="006A4CD5">
      <w:r>
        <w:t>Queensland’s highest profile grand prix</w:t>
      </w:r>
      <w:r w:rsidR="001003CF">
        <w:t xml:space="preserve"> yacht racing</w:t>
      </w:r>
      <w:r w:rsidR="009A1A89">
        <w:t xml:space="preserve"> team</w:t>
      </w:r>
      <w:r w:rsidR="001003CF">
        <w:t xml:space="preserve"> has</w:t>
      </w:r>
      <w:r>
        <w:t xml:space="preserve"> upped the ante with </w:t>
      </w:r>
      <w:r w:rsidR="00697CC8">
        <w:t xml:space="preserve">a </w:t>
      </w:r>
      <w:r w:rsidR="001003CF">
        <w:t xml:space="preserve">current </w:t>
      </w:r>
      <w:r w:rsidR="001003CF" w:rsidRPr="001003CF">
        <w:t xml:space="preserve">generation </w:t>
      </w:r>
      <w:r w:rsidR="00697CC8" w:rsidRPr="001003CF">
        <w:t>Volvo 70</w:t>
      </w:r>
      <w:r w:rsidR="00E30B0E">
        <w:t xml:space="preserve"> </w:t>
      </w:r>
      <w:r w:rsidR="001003CF" w:rsidRPr="001003CF">
        <w:t xml:space="preserve">bought from Europe and </w:t>
      </w:r>
      <w:r w:rsidR="00697CC8" w:rsidRPr="001003CF">
        <w:t>remodelled</w:t>
      </w:r>
      <w:r w:rsidR="001003CF" w:rsidRPr="001003CF">
        <w:t xml:space="preserve"> for Australia’s </w:t>
      </w:r>
      <w:r w:rsidR="001003CF">
        <w:t xml:space="preserve">leading </w:t>
      </w:r>
      <w:r w:rsidR="001003CF" w:rsidRPr="001003CF">
        <w:t>coastal races.</w:t>
      </w:r>
    </w:p>
    <w:p w:rsidR="008D7FE2" w:rsidRDefault="008D7FE2" w:rsidP="006A4CD5">
      <w:r>
        <w:t>Motor racing legend Sir Jack Brabham, a close friend of Black Jack’s owner Peter Harburg</w:t>
      </w:r>
      <w:r w:rsidR="001003CF">
        <w:t>,</w:t>
      </w:r>
      <w:r>
        <w:t xml:space="preserve"> christened the boat with champagne and </w:t>
      </w:r>
      <w:r w:rsidR="001003CF">
        <w:t>addressed the</w:t>
      </w:r>
      <w:r>
        <w:t xml:space="preserve"> assembled guests</w:t>
      </w:r>
      <w:r w:rsidR="00E30B0E">
        <w:t>. The octogenarian</w:t>
      </w:r>
      <w:r w:rsidR="001003CF">
        <w:t xml:space="preserve"> spoke</w:t>
      </w:r>
      <w:r>
        <w:t xml:space="preserve"> of his early r</w:t>
      </w:r>
      <w:r w:rsidR="009A1A89">
        <w:t>ealisation</w:t>
      </w:r>
      <w:r>
        <w:t xml:space="preserve"> that preparation and </w:t>
      </w:r>
      <w:r w:rsidR="009A1A89">
        <w:t xml:space="preserve">continually </w:t>
      </w:r>
      <w:r>
        <w:t>updating</w:t>
      </w:r>
      <w:r w:rsidR="00C55355">
        <w:t xml:space="preserve"> his</w:t>
      </w:r>
      <w:r>
        <w:t xml:space="preserve"> equipment was </w:t>
      </w:r>
      <w:r w:rsidR="001003CF">
        <w:t>the key to staying</w:t>
      </w:r>
      <w:r>
        <w:t xml:space="preserve"> competitive throughout his eminent career. </w:t>
      </w:r>
    </w:p>
    <w:p w:rsidR="008D7FE2" w:rsidRDefault="008D7FE2" w:rsidP="006A4CD5">
      <w:r>
        <w:t>“We are updating and we are confident we’ll keep the Black Jack name up there,” said Harburg</w:t>
      </w:r>
      <w:r w:rsidR="009A1A89">
        <w:t xml:space="preserve"> at the launch</w:t>
      </w:r>
      <w:r>
        <w:t>.</w:t>
      </w:r>
    </w:p>
    <w:p w:rsidR="00697CC8" w:rsidRDefault="00C55355" w:rsidP="006A4CD5">
      <w:r>
        <w:t xml:space="preserve">When Harburg </w:t>
      </w:r>
      <w:r w:rsidR="00937B91">
        <w:t>told Brabham he’d bought the new boat</w:t>
      </w:r>
      <w:r w:rsidR="00CE0C9E">
        <w:t>,</w:t>
      </w:r>
      <w:r w:rsidR="00937B91">
        <w:t xml:space="preserve"> he requested</w:t>
      </w:r>
      <w:r w:rsidR="00E30B0E">
        <w:t xml:space="preserve"> the</w:t>
      </w:r>
      <w:r w:rsidR="00697CC8">
        <w:t xml:space="preserve"> great man’s</w:t>
      </w:r>
      <w:r w:rsidR="00937B91">
        <w:t xml:space="preserve"> permission to stick with the </w:t>
      </w:r>
      <w:r w:rsidR="001003CF">
        <w:t>‘</w:t>
      </w:r>
      <w:r w:rsidR="00937B91">
        <w:t>Black Jack</w:t>
      </w:r>
      <w:r w:rsidR="001003CF">
        <w:t>’</w:t>
      </w:r>
      <w:r w:rsidR="00937B91">
        <w:t xml:space="preserve"> moniker</w:t>
      </w:r>
      <w:r w:rsidR="001003CF">
        <w:t xml:space="preserve">, the nickname given to </w:t>
      </w:r>
      <w:r>
        <w:t>the triple world champion</w:t>
      </w:r>
      <w:r w:rsidR="001003CF">
        <w:t xml:space="preserve"> in the 1950s.</w:t>
      </w:r>
      <w:r w:rsidR="00937B91">
        <w:t xml:space="preserve"> </w:t>
      </w:r>
      <w:r w:rsidR="001003CF">
        <w:br/>
      </w:r>
      <w:r w:rsidR="001003CF">
        <w:br/>
      </w:r>
      <w:r w:rsidR="00937B91">
        <w:t>“We recognise Sir Jack’s spirit and his tremendous achievements in racing,” said Harburg. “He had a gritty determination and the Black Jack crew carries this same trait. He’</w:t>
      </w:r>
      <w:r w:rsidR="00697CC8">
        <w:t xml:space="preserve">s chuffed that we have named another boat after him and that we </w:t>
      </w:r>
      <w:r w:rsidR="00937B91">
        <w:t xml:space="preserve">capture his spirit in the way we </w:t>
      </w:r>
      <w:r w:rsidR="001003CF">
        <w:t>put a campaign together</w:t>
      </w:r>
      <w:r w:rsidR="00697CC8">
        <w:t>.”</w:t>
      </w:r>
    </w:p>
    <w:p w:rsidR="00937B91" w:rsidRDefault="00697CC8" w:rsidP="006A4CD5">
      <w:r>
        <w:t xml:space="preserve">After taking Sir Jack for a </w:t>
      </w:r>
      <w:r w:rsidR="00C55355">
        <w:t xml:space="preserve">motor </w:t>
      </w:r>
      <w:r>
        <w:t>and giving him a turn on the helm</w:t>
      </w:r>
      <w:r w:rsidR="007A358D">
        <w:t>,</w:t>
      </w:r>
      <w:r>
        <w:t xml:space="preserve"> the crew </w:t>
      </w:r>
      <w:r w:rsidR="00AB54B8">
        <w:t xml:space="preserve">left the crowd ashore and </w:t>
      </w:r>
      <w:r>
        <w:t xml:space="preserve">headed to the open water of Moreton Bay where they </w:t>
      </w:r>
      <w:r w:rsidR="00AB54B8">
        <w:t>first</w:t>
      </w:r>
      <w:r>
        <w:t xml:space="preserve"> hoisted sails in light air on a stunning winter’s afternoon.</w:t>
      </w:r>
    </w:p>
    <w:p w:rsidR="00697CC8" w:rsidRDefault="00697CC8" w:rsidP="006A4CD5">
      <w:r>
        <w:t>“We were impressed with the acceleration, as you would expect we were consistently sailing higher than the wind speed…it’s an all-out race boat,”</w:t>
      </w:r>
      <w:r w:rsidR="00AB54B8">
        <w:t xml:space="preserve"> said Harburg of their debut sail.</w:t>
      </w:r>
    </w:p>
    <w:p w:rsidR="00697CC8" w:rsidRDefault="00594866" w:rsidP="006A4CD5">
      <w:r>
        <w:t xml:space="preserve">Tacking and gybing with </w:t>
      </w:r>
      <w:r w:rsidR="00697CC8">
        <w:t>dagger boar</w:t>
      </w:r>
      <w:r>
        <w:t>d</w:t>
      </w:r>
      <w:r w:rsidR="00697CC8">
        <w:t xml:space="preserve">s and a canting keel is a whole new ball game for the 15-strong crew and they spent their </w:t>
      </w:r>
      <w:r w:rsidR="00AB54B8">
        <w:t>maiden</w:t>
      </w:r>
      <w:r w:rsidR="00697CC8">
        <w:t xml:space="preserve"> sail practising manoeuvres.</w:t>
      </w:r>
    </w:p>
    <w:p w:rsidR="00697CC8" w:rsidRDefault="00C55355" w:rsidP="006A4CD5">
      <w:r>
        <w:t>This</w:t>
      </w:r>
      <w:r w:rsidR="00697CC8">
        <w:t xml:space="preserve"> Friday the delivery crew will take the boat </w:t>
      </w:r>
      <w:r w:rsidR="00E30B0E">
        <w:t>to Sydney where the full crew complement</w:t>
      </w:r>
      <w:r w:rsidR="00697CC8">
        <w:t xml:space="preserve"> will line up on July 27</w:t>
      </w:r>
      <w:r w:rsidR="00697CC8" w:rsidRPr="00697CC8">
        <w:rPr>
          <w:vertAlign w:val="superscript"/>
        </w:rPr>
        <w:t>th</w:t>
      </w:r>
      <w:r w:rsidR="00697CC8">
        <w:t xml:space="preserve"> for their first match-up with the southern states in the Audi Sydney Gold Coast yacht </w:t>
      </w:r>
      <w:r w:rsidR="00697CC8">
        <w:lastRenderedPageBreak/>
        <w:t>race.</w:t>
      </w:r>
      <w:r w:rsidR="00AB54B8">
        <w:t xml:space="preserve"> </w:t>
      </w:r>
      <w:r w:rsidR="00E30B0E">
        <w:br/>
      </w:r>
      <w:r w:rsidR="00E30B0E">
        <w:br/>
      </w:r>
      <w:r w:rsidR="00AB54B8">
        <w:t>They will use the original Volv</w:t>
      </w:r>
      <w:r w:rsidR="00E30B0E">
        <w:t xml:space="preserve">o 70s sails that came with the purchase </w:t>
      </w:r>
      <w:r w:rsidR="00AB54B8">
        <w:t xml:space="preserve">and over time will replace the wardrobe. </w:t>
      </w:r>
      <w:r w:rsidR="00E30B0E">
        <w:br/>
      </w:r>
      <w:r w:rsidR="00E30B0E">
        <w:br/>
        <w:t>Skipper Mark Bradford acknowledges the l</w:t>
      </w:r>
      <w:r w:rsidR="00AB54B8">
        <w:t>ack of time on the boat pre-race isn’t ideal</w:t>
      </w:r>
      <w:r w:rsidR="00E30B0E">
        <w:t xml:space="preserve">. “As the boat is broken in, </w:t>
      </w:r>
      <w:r w:rsidR="00AB54B8">
        <w:t xml:space="preserve">the input of </w:t>
      </w:r>
      <w:r w:rsidR="00E30B0E">
        <w:t xml:space="preserve">our </w:t>
      </w:r>
      <w:r w:rsidR="00AB54B8">
        <w:t>specialist VO70 sailors and the experience and nous of the core crew</w:t>
      </w:r>
      <w:r w:rsidR="00E30B0E">
        <w:t xml:space="preserve"> will be crucial</w:t>
      </w:r>
      <w:r w:rsidR="007A358D">
        <w:t>.”</w:t>
      </w:r>
    </w:p>
    <w:p w:rsidR="008D7FE2" w:rsidRDefault="00697CC8" w:rsidP="006A4CD5">
      <w:r>
        <w:t xml:space="preserve">At Saturday’s launch the new Black Jack 70 was </w:t>
      </w:r>
      <w:r w:rsidR="00AB54B8">
        <w:t>blessed by a local p</w:t>
      </w:r>
      <w:r w:rsidR="008D7FE2">
        <w:t xml:space="preserve">riest, another friend of </w:t>
      </w:r>
      <w:r w:rsidR="001003CF">
        <w:t>the owner’s.</w:t>
      </w:r>
      <w:r w:rsidR="008D7FE2">
        <w:t xml:space="preserve"> The crew</w:t>
      </w:r>
      <w:r w:rsidR="001003CF">
        <w:t xml:space="preserve"> cheekily</w:t>
      </w:r>
      <w:r w:rsidR="008D7FE2">
        <w:t xml:space="preserve"> asked could they put in an order for fair winds for their eastern seaboard circuit of events, including the notorious Rolex Sydney Hobart</w:t>
      </w:r>
      <w:r w:rsidR="00AB54B8">
        <w:t xml:space="preserve">. They </w:t>
      </w:r>
      <w:r w:rsidR="008D7FE2">
        <w:t xml:space="preserve">were told </w:t>
      </w:r>
      <w:r w:rsidR="00AB54B8">
        <w:t xml:space="preserve">that unfortunately </w:t>
      </w:r>
      <w:r w:rsidR="00E30B0E">
        <w:t>the</w:t>
      </w:r>
      <w:r w:rsidR="008D7FE2">
        <w:t xml:space="preserve">se sorts of favours couldn’t be </w:t>
      </w:r>
      <w:r w:rsidR="001003CF">
        <w:t>arranged</w:t>
      </w:r>
      <w:r w:rsidR="008D7FE2">
        <w:t xml:space="preserve">. </w:t>
      </w:r>
    </w:p>
    <w:p w:rsidR="00771973" w:rsidRPr="00A9420E" w:rsidRDefault="00670BD8" w:rsidP="006A4CD5">
      <w:pPr>
        <w:rPr>
          <w:b/>
        </w:rPr>
      </w:pPr>
      <w:r>
        <w:rPr>
          <w:b/>
        </w:rPr>
        <w:t>The new</w:t>
      </w:r>
      <w:r w:rsidR="00B32D4B">
        <w:rPr>
          <w:b/>
        </w:rPr>
        <w:t xml:space="preserve"> </w:t>
      </w:r>
      <w:r w:rsidR="00AD6A42">
        <w:rPr>
          <w:b/>
        </w:rPr>
        <w:t>Black Jack</w:t>
      </w:r>
      <w:r w:rsidR="00586256" w:rsidRPr="00A9420E">
        <w:rPr>
          <w:b/>
        </w:rPr>
        <w:t>‘s stats:</w:t>
      </w:r>
    </w:p>
    <w:p w:rsidR="00586256" w:rsidRDefault="00586256" w:rsidP="006A4CD5">
      <w:pPr>
        <w:rPr>
          <w:b/>
        </w:rPr>
      </w:pPr>
      <w:r w:rsidRPr="00A9420E">
        <w:rPr>
          <w:b/>
        </w:rPr>
        <w:t>Length</w:t>
      </w:r>
      <w:r w:rsidR="00F310F2">
        <w:rPr>
          <w:b/>
        </w:rPr>
        <w:t>: 70 feet/21.5m</w:t>
      </w:r>
      <w:r w:rsidR="00F310F2">
        <w:rPr>
          <w:b/>
        </w:rPr>
        <w:br/>
        <w:t>Beam: 5.7m</w:t>
      </w:r>
      <w:r w:rsidR="00170FAE">
        <w:rPr>
          <w:b/>
        </w:rPr>
        <w:br/>
      </w:r>
      <w:r w:rsidRPr="00A9420E">
        <w:rPr>
          <w:b/>
        </w:rPr>
        <w:t>Weight:</w:t>
      </w:r>
      <w:r w:rsidR="00F310F2">
        <w:rPr>
          <w:b/>
        </w:rPr>
        <w:t xml:space="preserve"> 14,500kgs</w:t>
      </w:r>
      <w:r w:rsidRPr="00A9420E">
        <w:rPr>
          <w:b/>
        </w:rPr>
        <w:br/>
        <w:t>Mast height:</w:t>
      </w:r>
      <w:r w:rsidR="00F310F2">
        <w:rPr>
          <w:b/>
        </w:rPr>
        <w:t xml:space="preserve"> 32m</w:t>
      </w:r>
      <w:r w:rsidRPr="00A9420E">
        <w:rPr>
          <w:b/>
        </w:rPr>
        <w:br/>
        <w:t>Designer:</w:t>
      </w:r>
      <w:r w:rsidR="00634E44">
        <w:rPr>
          <w:b/>
        </w:rPr>
        <w:t xml:space="preserve"> Juan</w:t>
      </w:r>
      <w:r w:rsidR="00F310F2">
        <w:rPr>
          <w:b/>
        </w:rPr>
        <w:t xml:space="preserve"> Yacht Design</w:t>
      </w:r>
      <w:r w:rsidR="00272DF1">
        <w:rPr>
          <w:b/>
        </w:rPr>
        <w:br/>
        <w:t>Builder:</w:t>
      </w:r>
      <w:r w:rsidR="00F310F2">
        <w:rPr>
          <w:b/>
        </w:rPr>
        <w:t xml:space="preserve"> King Marine</w:t>
      </w:r>
      <w:r w:rsidR="00272DF1">
        <w:rPr>
          <w:b/>
        </w:rPr>
        <w:br/>
        <w:t>Made from:</w:t>
      </w:r>
      <w:r w:rsidR="00F310F2">
        <w:rPr>
          <w:b/>
        </w:rPr>
        <w:t xml:space="preserve"> Carbon fibre</w:t>
      </w:r>
      <w:r w:rsidR="00272DF1">
        <w:rPr>
          <w:b/>
        </w:rPr>
        <w:br/>
      </w:r>
      <w:r w:rsidRPr="00A9420E">
        <w:rPr>
          <w:b/>
        </w:rPr>
        <w:t>Year launched:</w:t>
      </w:r>
      <w:r w:rsidR="00F310F2">
        <w:rPr>
          <w:b/>
        </w:rPr>
        <w:t xml:space="preserve"> 2011</w:t>
      </w:r>
    </w:p>
    <w:p w:rsidR="00272DF1" w:rsidRPr="00DE4A39" w:rsidRDefault="00272DF1" w:rsidP="006A4CD5">
      <w:pPr>
        <w:rPr>
          <w:b/>
        </w:rPr>
      </w:pPr>
    </w:p>
    <w:p w:rsidR="00586256" w:rsidRPr="00586256" w:rsidRDefault="00F51A87" w:rsidP="00586256">
      <w:pPr>
        <w:rPr>
          <w:rStyle w:val="Hyperlink"/>
          <w:rFonts w:cstheme="minorHAnsi"/>
          <w:b/>
          <w:sz w:val="20"/>
          <w:szCs w:val="16"/>
        </w:rPr>
      </w:pPr>
      <w:r>
        <w:rPr>
          <w:szCs w:val="24"/>
        </w:rPr>
        <w:fldChar w:fldCharType="begin"/>
      </w:r>
      <w:r w:rsidR="00586256">
        <w:rPr>
          <w:szCs w:val="24"/>
        </w:rPr>
        <w:instrText xml:space="preserve"> HYPERLINK "http://www.facebook.com/blackjackyachting?ref=br_rs" </w:instrText>
      </w:r>
      <w:r>
        <w:rPr>
          <w:szCs w:val="24"/>
        </w:rPr>
        <w:fldChar w:fldCharType="separate"/>
      </w:r>
      <w:r w:rsidR="00586256" w:rsidRPr="00586256">
        <w:rPr>
          <w:rStyle w:val="Hyperlink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74955" cy="274955"/>
            <wp:effectExtent l="0" t="0" r="0" b="0"/>
            <wp:wrapSquare wrapText="bothSides"/>
            <wp:docPr id="3" name="Picture 3">
              <a:hlinkClick xmlns:a="http://schemas.openxmlformats.org/drawingml/2006/main" r:id="rId8" tooltip="Like our Facebook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6256" w:rsidRPr="00586256">
        <w:rPr>
          <w:rStyle w:val="Hyperlink"/>
          <w:szCs w:val="24"/>
        </w:rPr>
        <w:t>Black Jack Yachting</w:t>
      </w:r>
      <w:r w:rsidR="00586256" w:rsidRPr="00586256">
        <w:rPr>
          <w:rStyle w:val="Hyperlink"/>
          <w:rFonts w:cstheme="minorHAnsi"/>
          <w:b/>
          <w:sz w:val="20"/>
          <w:szCs w:val="16"/>
        </w:rPr>
        <w:t xml:space="preserve"> </w:t>
      </w:r>
    </w:p>
    <w:p w:rsidR="00586256" w:rsidRDefault="00F51A87" w:rsidP="006A4CD5">
      <w:r>
        <w:rPr>
          <w:szCs w:val="24"/>
        </w:rPr>
        <w:fldChar w:fldCharType="end"/>
      </w:r>
    </w:p>
    <w:p w:rsidR="00A9420E" w:rsidRDefault="001003CF" w:rsidP="006A4CD5">
      <w:pPr>
        <w:rPr>
          <w:b/>
        </w:rPr>
      </w:pPr>
      <w:r>
        <w:rPr>
          <w:b/>
        </w:rPr>
        <w:t>F</w:t>
      </w:r>
      <w:r w:rsidR="00A9420E" w:rsidRPr="00A9420E">
        <w:rPr>
          <w:b/>
        </w:rPr>
        <w:t xml:space="preserve">urther information: </w:t>
      </w:r>
      <w:r w:rsidR="00634E44">
        <w:rPr>
          <w:b/>
        </w:rPr>
        <w:br/>
      </w:r>
      <w:r w:rsidR="00634E44">
        <w:rPr>
          <w:b/>
        </w:rPr>
        <w:br/>
      </w:r>
      <w:r w:rsidR="00A9420E" w:rsidRPr="00A9420E">
        <w:rPr>
          <w:b/>
        </w:rPr>
        <w:t>Mark Bradford m. 0414 931 961</w:t>
      </w:r>
      <w:r w:rsidR="00212809">
        <w:rPr>
          <w:b/>
        </w:rPr>
        <w:t xml:space="preserve"> or </w:t>
      </w:r>
      <w:hyperlink r:id="rId10" w:history="1">
        <w:r w:rsidR="00212809" w:rsidRPr="00212809">
          <w:rPr>
            <w:rStyle w:val="Hyperlink"/>
          </w:rPr>
          <w:t>mark@au.northsails.com</w:t>
        </w:r>
      </w:hyperlink>
      <w:r w:rsidR="00212809">
        <w:rPr>
          <w:b/>
        </w:rPr>
        <w:t xml:space="preserve"> </w:t>
      </w:r>
    </w:p>
    <w:p w:rsidR="00634E44" w:rsidRPr="00A9420E" w:rsidRDefault="00634E44" w:rsidP="006A4CD5">
      <w:pPr>
        <w:rPr>
          <w:b/>
        </w:rPr>
      </w:pPr>
      <w:r>
        <w:rPr>
          <w:b/>
        </w:rPr>
        <w:t>Lisa Ratcliff m. 0418 428 511</w:t>
      </w:r>
      <w:r w:rsidR="00212809">
        <w:rPr>
          <w:b/>
        </w:rPr>
        <w:t xml:space="preserve"> or </w:t>
      </w:r>
      <w:hyperlink r:id="rId11" w:history="1">
        <w:r w:rsidR="00212809" w:rsidRPr="00F11277">
          <w:rPr>
            <w:rStyle w:val="Hyperlink"/>
          </w:rPr>
          <w:t>lisa@occ.net.au</w:t>
        </w:r>
      </w:hyperlink>
    </w:p>
    <w:p w:rsidR="006A4CD5" w:rsidRDefault="006A4CD5" w:rsidP="006A4CD5"/>
    <w:sectPr w:rsidR="006A4CD5" w:rsidSect="00F51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523" w:rsidRDefault="00952523" w:rsidP="00A9420E">
      <w:pPr>
        <w:spacing w:after="0" w:line="240" w:lineRule="auto"/>
      </w:pPr>
      <w:r>
        <w:separator/>
      </w:r>
    </w:p>
  </w:endnote>
  <w:endnote w:type="continuationSeparator" w:id="0">
    <w:p w:rsidR="00952523" w:rsidRDefault="00952523" w:rsidP="00A9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523" w:rsidRDefault="00952523" w:rsidP="00A9420E">
      <w:pPr>
        <w:spacing w:after="0" w:line="240" w:lineRule="auto"/>
      </w:pPr>
      <w:r>
        <w:separator/>
      </w:r>
    </w:p>
  </w:footnote>
  <w:footnote w:type="continuationSeparator" w:id="0">
    <w:p w:rsidR="00952523" w:rsidRDefault="00952523" w:rsidP="00A94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A4CD5"/>
    <w:rsid w:val="00053530"/>
    <w:rsid w:val="000A0C3F"/>
    <w:rsid w:val="000D1571"/>
    <w:rsid w:val="001003CF"/>
    <w:rsid w:val="00170FAE"/>
    <w:rsid w:val="00212809"/>
    <w:rsid w:val="00236153"/>
    <w:rsid w:val="00272DF1"/>
    <w:rsid w:val="002968E3"/>
    <w:rsid w:val="002D44D7"/>
    <w:rsid w:val="002E1821"/>
    <w:rsid w:val="00314C1D"/>
    <w:rsid w:val="00324E09"/>
    <w:rsid w:val="00395FDA"/>
    <w:rsid w:val="00427F66"/>
    <w:rsid w:val="004606FA"/>
    <w:rsid w:val="00472CCD"/>
    <w:rsid w:val="004B4913"/>
    <w:rsid w:val="00505610"/>
    <w:rsid w:val="00586256"/>
    <w:rsid w:val="0058652E"/>
    <w:rsid w:val="00594866"/>
    <w:rsid w:val="005E467A"/>
    <w:rsid w:val="00634E44"/>
    <w:rsid w:val="00670BD8"/>
    <w:rsid w:val="00697CC8"/>
    <w:rsid w:val="006A4CD5"/>
    <w:rsid w:val="006C6ABC"/>
    <w:rsid w:val="006D1254"/>
    <w:rsid w:val="00771973"/>
    <w:rsid w:val="00791399"/>
    <w:rsid w:val="007A358D"/>
    <w:rsid w:val="007C7774"/>
    <w:rsid w:val="007E6FF7"/>
    <w:rsid w:val="008235A2"/>
    <w:rsid w:val="00844DDC"/>
    <w:rsid w:val="008C6C4D"/>
    <w:rsid w:val="008D7FE2"/>
    <w:rsid w:val="008E33FC"/>
    <w:rsid w:val="00937B91"/>
    <w:rsid w:val="00952523"/>
    <w:rsid w:val="009A1A89"/>
    <w:rsid w:val="009F30C9"/>
    <w:rsid w:val="00A23751"/>
    <w:rsid w:val="00A71608"/>
    <w:rsid w:val="00A9420E"/>
    <w:rsid w:val="00AB54B8"/>
    <w:rsid w:val="00AD6A42"/>
    <w:rsid w:val="00AF1B5F"/>
    <w:rsid w:val="00B32D4B"/>
    <w:rsid w:val="00B4555C"/>
    <w:rsid w:val="00BC1041"/>
    <w:rsid w:val="00C55355"/>
    <w:rsid w:val="00C8378B"/>
    <w:rsid w:val="00CE0C9E"/>
    <w:rsid w:val="00D05516"/>
    <w:rsid w:val="00D10F24"/>
    <w:rsid w:val="00D24CD1"/>
    <w:rsid w:val="00D25CF2"/>
    <w:rsid w:val="00DD34AD"/>
    <w:rsid w:val="00DE3E8F"/>
    <w:rsid w:val="00DE4A39"/>
    <w:rsid w:val="00E00092"/>
    <w:rsid w:val="00E22989"/>
    <w:rsid w:val="00E30B0E"/>
    <w:rsid w:val="00EB5F44"/>
    <w:rsid w:val="00F310F2"/>
    <w:rsid w:val="00F323C0"/>
    <w:rsid w:val="00F51A87"/>
    <w:rsid w:val="00F6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2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625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4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20E"/>
  </w:style>
  <w:style w:type="paragraph" w:styleId="Footer">
    <w:name w:val="footer"/>
    <w:basedOn w:val="Normal"/>
    <w:link w:val="FooterChar"/>
    <w:uiPriority w:val="99"/>
    <w:unhideWhenUsed/>
    <w:rsid w:val="00A94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20E"/>
  </w:style>
  <w:style w:type="paragraph" w:styleId="BalloonText">
    <w:name w:val="Balloon Text"/>
    <w:basedOn w:val="Normal"/>
    <w:link w:val="BalloonTextChar"/>
    <w:uiPriority w:val="99"/>
    <w:semiHidden/>
    <w:unhideWhenUsed/>
    <w:rsid w:val="0032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2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625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4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20E"/>
  </w:style>
  <w:style w:type="paragraph" w:styleId="Footer">
    <w:name w:val="footer"/>
    <w:basedOn w:val="Normal"/>
    <w:link w:val="FooterChar"/>
    <w:uiPriority w:val="99"/>
    <w:unhideWhenUsed/>
    <w:rsid w:val="00A94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20E"/>
  </w:style>
  <w:style w:type="paragraph" w:styleId="BalloonText">
    <w:name w:val="Balloon Text"/>
    <w:basedOn w:val="Normal"/>
    <w:link w:val="BalloonTextChar"/>
    <w:uiPriority w:val="99"/>
    <w:semiHidden/>
    <w:unhideWhenUsed/>
    <w:rsid w:val="0032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estivalofsai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isa@occ.net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rk@au.northsail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CC08-4080-4A22-A018-3E1D44DB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Lisa_OCC</dc:creator>
  <cp:lastModifiedBy>Craig Leweck</cp:lastModifiedBy>
  <cp:revision>2</cp:revision>
  <dcterms:created xsi:type="dcterms:W3CDTF">2013-07-14T23:01:00Z</dcterms:created>
  <dcterms:modified xsi:type="dcterms:W3CDTF">2013-07-14T23:01:00Z</dcterms:modified>
</cp:coreProperties>
</file>